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EC" w:rsidRDefault="00124BEC" w:rsidP="00124BEC">
      <w:pPr>
        <w:autoSpaceDE w:val="0"/>
        <w:autoSpaceDN w:val="0"/>
        <w:adjustRightInd w:val="0"/>
        <w:spacing w:after="0" w:line="276" w:lineRule="auto"/>
        <w:jc w:val="right"/>
        <w:rPr>
          <w:rFonts w:ascii="Times New Roman" w:eastAsia="Times New Roman" w:hAnsi="Times New Roman" w:cs="Times New Roman"/>
          <w:b/>
          <w:bCs/>
          <w:i/>
          <w:u w:val="single"/>
          <w:lang w:val="bg-BG" w:eastAsia="bg-BG"/>
        </w:rPr>
      </w:pPr>
      <w:r w:rsidRPr="00337018">
        <w:rPr>
          <w:rFonts w:ascii="Times New Roman" w:eastAsia="Times New Roman" w:hAnsi="Times New Roman" w:cs="Times New Roman"/>
          <w:b/>
          <w:bCs/>
          <w:i/>
          <w:u w:val="single"/>
          <w:lang w:val="bg-BG" w:eastAsia="bg-BG"/>
        </w:rPr>
        <w:t>Приложение № 1</w:t>
      </w:r>
    </w:p>
    <w:p w:rsidR="00124BEC" w:rsidRPr="00F42724" w:rsidRDefault="00124BEC" w:rsidP="00124BEC">
      <w:pPr>
        <w:autoSpaceDE w:val="0"/>
        <w:autoSpaceDN w:val="0"/>
        <w:adjustRightInd w:val="0"/>
        <w:spacing w:after="0" w:line="276" w:lineRule="auto"/>
        <w:jc w:val="right"/>
        <w:rPr>
          <w:rFonts w:ascii="Times New Roman" w:eastAsia="Times New Roman" w:hAnsi="Times New Roman" w:cs="Times New Roman"/>
          <w:b/>
          <w:bCs/>
          <w:i/>
          <w:lang w:val="bg-BG" w:eastAsia="bg-BG"/>
        </w:rPr>
      </w:pPr>
      <w:bookmarkStart w:id="0" w:name="_GoBack"/>
      <w:r>
        <w:rPr>
          <w:rFonts w:ascii="Times New Roman" w:eastAsia="Times New Roman" w:hAnsi="Times New Roman" w:cs="Times New Roman"/>
          <w:b/>
          <w:bCs/>
          <w:i/>
          <w:lang w:val="bg-BG" w:eastAsia="bg-BG"/>
        </w:rPr>
        <w:t>к</w:t>
      </w:r>
      <w:r w:rsidR="004021E1">
        <w:rPr>
          <w:rFonts w:ascii="Times New Roman" w:eastAsia="Times New Roman" w:hAnsi="Times New Roman" w:cs="Times New Roman"/>
          <w:b/>
          <w:bCs/>
          <w:i/>
          <w:lang w:val="bg-BG" w:eastAsia="bg-BG"/>
        </w:rPr>
        <w:t>ъм Покана № 10-00-333/11.10.2019</w:t>
      </w:r>
      <w:r w:rsidRPr="00F42724">
        <w:rPr>
          <w:rFonts w:ascii="Times New Roman" w:eastAsia="Times New Roman" w:hAnsi="Times New Roman" w:cs="Times New Roman"/>
          <w:b/>
          <w:bCs/>
          <w:i/>
          <w:lang w:val="bg-BG" w:eastAsia="bg-BG"/>
        </w:rPr>
        <w:t xml:space="preserve"> г.</w:t>
      </w:r>
      <w:bookmarkEnd w:id="0"/>
    </w:p>
    <w:p w:rsidR="00124BEC" w:rsidRPr="00337018" w:rsidRDefault="00124BEC" w:rsidP="00124BEC">
      <w:pPr>
        <w:autoSpaceDE w:val="0"/>
        <w:autoSpaceDN w:val="0"/>
        <w:adjustRightInd w:val="0"/>
        <w:spacing w:before="600" w:after="0" w:line="276" w:lineRule="auto"/>
        <w:ind w:left="5098"/>
        <w:rPr>
          <w:rFonts w:ascii="Times New Roman" w:eastAsia="Times New Roman" w:hAnsi="Times New Roman" w:cs="Times New Roman"/>
          <w:sz w:val="24"/>
          <w:szCs w:val="24"/>
          <w:lang w:val="bg-BG" w:eastAsia="bg-BG"/>
        </w:rPr>
      </w:pPr>
      <w:r w:rsidRPr="00337018">
        <w:rPr>
          <w:rFonts w:ascii="Times New Roman" w:eastAsia="Times New Roman" w:hAnsi="Times New Roman" w:cs="Times New Roman"/>
          <w:b/>
          <w:bCs/>
          <w:sz w:val="24"/>
          <w:szCs w:val="24"/>
          <w:lang w:val="bg-BG" w:eastAsia="bg-BG"/>
        </w:rPr>
        <w:t xml:space="preserve">ДО </w:t>
      </w:r>
    </w:p>
    <w:p w:rsidR="00124BEC" w:rsidRPr="00337018" w:rsidRDefault="00124BEC" w:rsidP="00124BEC">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УСБАЛ</w:t>
      </w:r>
      <w:r>
        <w:rPr>
          <w:rFonts w:ascii="Times New Roman" w:eastAsia="Times New Roman" w:hAnsi="Times New Roman" w:cs="Times New Roman"/>
          <w:b/>
          <w:bCs/>
          <w:sz w:val="24"/>
          <w:szCs w:val="24"/>
          <w:lang w:val="bg-BG" w:eastAsia="bg-BG"/>
        </w:rPr>
        <w:t xml:space="preserve">О </w:t>
      </w:r>
      <w:r w:rsidRPr="00337018">
        <w:rPr>
          <w:rFonts w:ascii="Times New Roman" w:eastAsia="Times New Roman" w:hAnsi="Times New Roman" w:cs="Times New Roman"/>
          <w:b/>
          <w:bCs/>
          <w:sz w:val="24"/>
          <w:szCs w:val="24"/>
          <w:lang w:val="bg-BG" w:eastAsia="bg-BG"/>
        </w:rPr>
        <w:t>ЕАД</w:t>
      </w:r>
    </w:p>
    <w:p w:rsidR="00124BEC" w:rsidRPr="00337018" w:rsidRDefault="00124BEC" w:rsidP="00124BEC">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ул. „Пловдивско шосе“ № 6</w:t>
      </w:r>
    </w:p>
    <w:p w:rsidR="00124BEC" w:rsidRPr="00337018" w:rsidRDefault="00124BEC" w:rsidP="00124BEC">
      <w:pPr>
        <w:autoSpaceDE w:val="0"/>
        <w:autoSpaceDN w:val="0"/>
        <w:adjustRightInd w:val="0"/>
        <w:spacing w:after="0" w:line="276" w:lineRule="auto"/>
        <w:ind w:left="5100"/>
        <w:rPr>
          <w:rFonts w:ascii="Times New Roman" w:eastAsia="Times New Roman" w:hAnsi="Times New Roman" w:cs="Times New Roman"/>
          <w:b/>
          <w:bCs/>
          <w:sz w:val="24"/>
          <w:szCs w:val="24"/>
          <w:lang w:val="bg-BG" w:eastAsia="bg-BG"/>
        </w:rPr>
      </w:pPr>
      <w:r w:rsidRPr="00337018">
        <w:rPr>
          <w:rFonts w:ascii="Times New Roman" w:eastAsia="Times New Roman" w:hAnsi="Times New Roman" w:cs="Times New Roman"/>
          <w:b/>
          <w:bCs/>
          <w:sz w:val="24"/>
          <w:szCs w:val="24"/>
          <w:lang w:val="bg-BG" w:eastAsia="bg-BG"/>
        </w:rPr>
        <w:t>гр. София</w:t>
      </w:r>
    </w:p>
    <w:p w:rsidR="00124BEC" w:rsidRPr="00337018" w:rsidRDefault="00124BEC" w:rsidP="00124BEC">
      <w:pPr>
        <w:autoSpaceDE w:val="0"/>
        <w:autoSpaceDN w:val="0"/>
        <w:adjustRightInd w:val="0"/>
        <w:spacing w:before="720" w:after="0" w:line="276" w:lineRule="auto"/>
        <w:ind w:right="29"/>
        <w:jc w:val="center"/>
        <w:rPr>
          <w:rFonts w:ascii="Times New Roman" w:eastAsia="Times New Roman" w:hAnsi="Times New Roman" w:cs="Times New Roman"/>
          <w:b/>
          <w:bCs/>
          <w:sz w:val="32"/>
          <w:szCs w:val="32"/>
          <w:u w:val="single"/>
          <w:lang w:val="bg-BG" w:eastAsia="bg-BG"/>
        </w:rPr>
      </w:pPr>
      <w:r w:rsidRPr="00337018">
        <w:rPr>
          <w:rFonts w:ascii="Times New Roman" w:eastAsia="Times New Roman" w:hAnsi="Times New Roman" w:cs="Times New Roman"/>
          <w:b/>
          <w:bCs/>
          <w:sz w:val="32"/>
          <w:szCs w:val="32"/>
          <w:u w:val="single"/>
          <w:lang w:val="bg-BG" w:eastAsia="bg-BG"/>
        </w:rPr>
        <w:t>ОФЕРТА</w:t>
      </w:r>
      <w:r>
        <w:rPr>
          <w:rStyle w:val="FootnoteReference"/>
          <w:rFonts w:ascii="Times New Roman" w:eastAsia="Times New Roman" w:hAnsi="Times New Roman" w:cs="Times New Roman"/>
          <w:b/>
          <w:bCs/>
          <w:sz w:val="32"/>
          <w:szCs w:val="32"/>
          <w:u w:val="single"/>
          <w:lang w:val="bg-BG" w:eastAsia="bg-BG"/>
        </w:rPr>
        <w:footnoteReference w:id="1"/>
      </w:r>
    </w:p>
    <w:p w:rsidR="007633BB" w:rsidRDefault="007633BB" w:rsidP="007633BB">
      <w:pPr>
        <w:shd w:val="clear" w:color="auto" w:fill="FFFFFF"/>
        <w:autoSpaceDE w:val="0"/>
        <w:autoSpaceDN w:val="0"/>
        <w:adjustRightInd w:val="0"/>
        <w:spacing w:before="360" w:after="0" w:line="276" w:lineRule="auto"/>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от ..............................................</w:t>
      </w:r>
      <w:r>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noProof/>
          <w:sz w:val="24"/>
          <w:szCs w:val="24"/>
          <w:lang w:val="bg-BG"/>
        </w:rPr>
        <w:t xml:space="preserve">........, </w:t>
      </w:r>
    </w:p>
    <w:p w:rsidR="007633BB" w:rsidRDefault="007633BB" w:rsidP="007633BB">
      <w:pPr>
        <w:shd w:val="clear" w:color="auto" w:fill="FFFFFF"/>
        <w:autoSpaceDE w:val="0"/>
        <w:autoSpaceDN w:val="0"/>
        <w:adjustRightInd w:val="0"/>
        <w:spacing w:after="0" w:line="276" w:lineRule="auto"/>
        <w:ind w:firstLine="540"/>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i/>
          <w:noProof/>
          <w:sz w:val="24"/>
          <w:szCs w:val="24"/>
          <w:lang w:val="bg-BG"/>
        </w:rPr>
        <w:t>наименование на участника</w:t>
      </w:r>
      <w:r>
        <w:rPr>
          <w:rFonts w:ascii="Times New Roman" w:eastAsia="Times New Roman" w:hAnsi="Times New Roman" w:cs="Times New Roman"/>
          <w:i/>
          <w:noProof/>
          <w:sz w:val="24"/>
          <w:szCs w:val="24"/>
          <w:lang w:val="bg-BG"/>
        </w:rPr>
        <w:t>/три имена на участника</w:t>
      </w:r>
      <w:r w:rsidRPr="00121D54">
        <w:rPr>
          <w:rFonts w:ascii="Times New Roman" w:eastAsia="Times New Roman" w:hAnsi="Times New Roman" w:cs="Times New Roman"/>
          <w:noProof/>
          <w:sz w:val="24"/>
          <w:szCs w:val="24"/>
          <w:lang w:val="bg-BG"/>
        </w:rPr>
        <w:t>)</w:t>
      </w:r>
    </w:p>
    <w:p w:rsidR="007633BB" w:rsidRDefault="007633BB" w:rsidP="007633BB">
      <w:pPr>
        <w:shd w:val="clear" w:color="auto" w:fill="FFFFFF"/>
        <w:autoSpaceDE w:val="0"/>
        <w:autoSpaceDN w:val="0"/>
        <w:adjustRightInd w:val="0"/>
        <w:spacing w:before="120" w:after="0" w:line="276" w:lineRule="auto"/>
        <w:jc w:val="both"/>
        <w:rPr>
          <w:rFonts w:ascii="Times New Roman" w:eastAsia="Times New Roman" w:hAnsi="Times New Roman" w:cs="Times New Roman"/>
          <w:noProof/>
          <w:sz w:val="24"/>
          <w:szCs w:val="24"/>
          <w:lang w:val="bg-BG"/>
        </w:rPr>
      </w:pPr>
      <w:r w:rsidRPr="00121D54">
        <w:rPr>
          <w:rFonts w:ascii="Times New Roman" w:eastAsia="Times New Roman" w:hAnsi="Times New Roman" w:cs="Times New Roman"/>
          <w:noProof/>
          <w:sz w:val="24"/>
          <w:szCs w:val="24"/>
          <w:lang w:val="bg-BG"/>
        </w:rPr>
        <w:t>адрес на управление</w:t>
      </w:r>
      <w:r>
        <w:rPr>
          <w:rFonts w:ascii="Times New Roman" w:eastAsia="Times New Roman" w:hAnsi="Times New Roman" w:cs="Times New Roman"/>
          <w:noProof/>
          <w:sz w:val="24"/>
          <w:szCs w:val="24"/>
          <w:lang w:val="bg-BG"/>
        </w:rPr>
        <w:t>/адрес</w:t>
      </w:r>
      <w:r w:rsidRPr="00121D54">
        <w:rPr>
          <w:rFonts w:ascii="Times New Roman" w:eastAsia="Times New Roman" w:hAnsi="Times New Roman" w:cs="Times New Roman"/>
          <w:noProof/>
          <w:sz w:val="24"/>
          <w:szCs w:val="24"/>
          <w:lang w:val="bg-BG"/>
        </w:rPr>
        <w:t>: ................</w:t>
      </w:r>
      <w:r>
        <w:rPr>
          <w:rFonts w:ascii="Times New Roman" w:eastAsia="Times New Roman" w:hAnsi="Times New Roman" w:cs="Times New Roman"/>
          <w:noProof/>
          <w:sz w:val="24"/>
          <w:szCs w:val="24"/>
          <w:lang w:val="bg-BG"/>
        </w:rPr>
        <w:t>...............................</w:t>
      </w:r>
      <w:r w:rsidRPr="00121D54">
        <w:rPr>
          <w:rFonts w:ascii="Times New Roman" w:eastAsia="Times New Roman" w:hAnsi="Times New Roman" w:cs="Times New Roman"/>
          <w:noProof/>
          <w:sz w:val="24"/>
          <w:szCs w:val="24"/>
          <w:lang w:val="bg-BG"/>
        </w:rPr>
        <w:t>............</w:t>
      </w:r>
      <w:r w:rsidR="00204BD2">
        <w:rPr>
          <w:rFonts w:ascii="Times New Roman" w:eastAsia="Times New Roman" w:hAnsi="Times New Roman" w:cs="Times New Roman"/>
          <w:noProof/>
          <w:sz w:val="24"/>
          <w:szCs w:val="24"/>
          <w:lang w:val="bg-BG"/>
        </w:rPr>
        <w:t xml:space="preserve"> </w:t>
      </w:r>
      <w:r w:rsidRPr="00121D54">
        <w:rPr>
          <w:rFonts w:ascii="Times New Roman" w:eastAsia="Times New Roman" w:hAnsi="Times New Roman" w:cs="Times New Roman"/>
          <w:noProof/>
          <w:sz w:val="24"/>
          <w:szCs w:val="24"/>
          <w:lang w:val="bg-BG"/>
        </w:rPr>
        <w:t>БУЛСТАТ/ЕИК</w:t>
      </w:r>
      <w:r>
        <w:rPr>
          <w:rFonts w:ascii="Times New Roman" w:eastAsia="Times New Roman" w:hAnsi="Times New Roman" w:cs="Times New Roman"/>
          <w:noProof/>
          <w:sz w:val="24"/>
          <w:szCs w:val="24"/>
          <w:lang w:val="bg-BG"/>
        </w:rPr>
        <w:t xml:space="preserve">/ЕГН: </w:t>
      </w:r>
      <w:r w:rsidRPr="00121D54">
        <w:rPr>
          <w:rFonts w:ascii="Times New Roman" w:eastAsia="Times New Roman" w:hAnsi="Times New Roman" w:cs="Times New Roman"/>
          <w:noProof/>
          <w:sz w:val="24"/>
          <w:szCs w:val="24"/>
          <w:lang w:val="bg-BG"/>
        </w:rPr>
        <w:t>..........................., представлявано от: ..........................</w:t>
      </w:r>
      <w:r>
        <w:rPr>
          <w:rFonts w:ascii="Times New Roman" w:eastAsia="Times New Roman" w:hAnsi="Times New Roman" w:cs="Times New Roman"/>
          <w:noProof/>
          <w:sz w:val="24"/>
          <w:szCs w:val="24"/>
          <w:lang w:val="bg-BG"/>
        </w:rPr>
        <w:t xml:space="preserve"> – длъжност .................</w:t>
      </w:r>
      <w:r w:rsidRPr="00121D54">
        <w:rPr>
          <w:rFonts w:ascii="Times New Roman" w:eastAsia="Times New Roman" w:hAnsi="Times New Roman" w:cs="Times New Roman"/>
          <w:noProof/>
          <w:sz w:val="24"/>
          <w:szCs w:val="24"/>
          <w:lang w:val="bg-BG"/>
        </w:rPr>
        <w:t xml:space="preserve">, </w:t>
      </w:r>
    </w:p>
    <w:p w:rsidR="00124BEC" w:rsidRPr="00337018" w:rsidRDefault="00124BEC" w:rsidP="007633BB">
      <w:pPr>
        <w:shd w:val="clear" w:color="auto" w:fill="FFFFFF"/>
        <w:autoSpaceDE w:val="0"/>
        <w:autoSpaceDN w:val="0"/>
        <w:adjustRightInd w:val="0"/>
        <w:spacing w:after="0" w:line="276" w:lineRule="auto"/>
        <w:jc w:val="both"/>
        <w:rPr>
          <w:rFonts w:ascii="Times New Roman" w:hAnsi="Times New Roman" w:cs="Times New Roman"/>
          <w:noProof/>
          <w:sz w:val="24"/>
          <w:szCs w:val="24"/>
        </w:rPr>
      </w:pPr>
      <w:r>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b/>
          <w:bCs/>
          <w:sz w:val="24"/>
          <w:szCs w:val="24"/>
          <w:lang w:val="bg-BG"/>
        </w:rPr>
        <w:t>и</w:t>
      </w:r>
      <w:r w:rsidRPr="00337018">
        <w:rPr>
          <w:rFonts w:ascii="Times New Roman" w:eastAsia="Times New Roman" w:hAnsi="Times New Roman" w:cs="Times New Roman"/>
          <w:b/>
          <w:bCs/>
          <w:sz w:val="24"/>
          <w:szCs w:val="24"/>
          <w:lang w:val="bg-BG"/>
        </w:rPr>
        <w:t>збор на регистриран одитор за извършване на независим финансов одит на</w:t>
      </w:r>
      <w:r w:rsidRPr="00337018">
        <w:rPr>
          <w:rFonts w:ascii="Times New Roman" w:hAnsi="Times New Roman" w:cs="Times New Roman"/>
          <w:sz w:val="24"/>
          <w:szCs w:val="24"/>
          <w:lang w:val="bg-BG"/>
        </w:rPr>
        <w:t xml:space="preserve"> </w:t>
      </w:r>
      <w:r w:rsidRPr="00337018">
        <w:rPr>
          <w:rFonts w:ascii="Times New Roman" w:eastAsia="Times New Roman" w:hAnsi="Times New Roman" w:cs="Times New Roman"/>
          <w:b/>
          <w:bCs/>
          <w:sz w:val="24"/>
          <w:szCs w:val="24"/>
          <w:lang w:val="bg-BG"/>
        </w:rPr>
        <w:t xml:space="preserve">годишните финансови отчети в съответствие със Закона за независимия финансов одит и Международните одиторски стандарти на </w:t>
      </w:r>
      <w:r>
        <w:rPr>
          <w:rFonts w:ascii="Times New Roman" w:eastAsia="Times New Roman" w:hAnsi="Times New Roman" w:cs="Times New Roman"/>
          <w:b/>
          <w:bCs/>
          <w:sz w:val="24"/>
          <w:szCs w:val="24"/>
          <w:lang w:val="bg-BG"/>
        </w:rPr>
        <w:t>д</w:t>
      </w:r>
      <w:r w:rsidRPr="00337018">
        <w:rPr>
          <w:rFonts w:ascii="Times New Roman" w:eastAsia="Times New Roman" w:hAnsi="Times New Roman" w:cs="Times New Roman"/>
          <w:b/>
          <w:bCs/>
          <w:sz w:val="24"/>
          <w:szCs w:val="24"/>
          <w:lang w:val="bg-BG"/>
        </w:rPr>
        <w:t>ружествата от</w:t>
      </w:r>
      <w:r w:rsidRPr="00337018">
        <w:rPr>
          <w:rFonts w:ascii="Times New Roman" w:hAnsi="Times New Roman" w:cs="Times New Roman"/>
          <w:sz w:val="24"/>
          <w:szCs w:val="24"/>
          <w:lang w:val="bg-BG"/>
        </w:rPr>
        <w:t xml:space="preserve"> </w:t>
      </w:r>
      <w:r>
        <w:rPr>
          <w:rFonts w:ascii="Times New Roman" w:eastAsia="Times New Roman" w:hAnsi="Times New Roman" w:cs="Times New Roman"/>
          <w:b/>
          <w:bCs/>
          <w:sz w:val="24"/>
          <w:szCs w:val="24"/>
          <w:lang w:val="bg-BG"/>
        </w:rPr>
        <w:t>г</w:t>
      </w:r>
      <w:r w:rsidR="007A4EE5">
        <w:rPr>
          <w:rFonts w:ascii="Times New Roman" w:eastAsia="Times New Roman" w:hAnsi="Times New Roman" w:cs="Times New Roman"/>
          <w:b/>
          <w:bCs/>
          <w:sz w:val="24"/>
          <w:szCs w:val="24"/>
          <w:lang w:val="bg-BG"/>
        </w:rPr>
        <w:t>рупата „</w:t>
      </w:r>
      <w:r w:rsidRPr="00337018">
        <w:rPr>
          <w:rFonts w:ascii="Times New Roman" w:eastAsia="Times New Roman" w:hAnsi="Times New Roman" w:cs="Times New Roman"/>
          <w:b/>
          <w:bCs/>
          <w:sz w:val="24"/>
          <w:szCs w:val="24"/>
          <w:lang w:val="bg-BG"/>
        </w:rPr>
        <w:t>УСБАЛ</w:t>
      </w:r>
      <w:r>
        <w:rPr>
          <w:rFonts w:ascii="Times New Roman" w:eastAsia="Times New Roman" w:hAnsi="Times New Roman" w:cs="Times New Roman"/>
          <w:b/>
          <w:bCs/>
          <w:sz w:val="24"/>
          <w:szCs w:val="24"/>
          <w:lang w:val="bg-BG"/>
        </w:rPr>
        <w:t>О</w:t>
      </w:r>
      <w:r w:rsidR="007A4EE5">
        <w:rPr>
          <w:rFonts w:ascii="Times New Roman" w:eastAsia="Times New Roman" w:hAnsi="Times New Roman" w:cs="Times New Roman"/>
          <w:b/>
          <w:bCs/>
          <w:sz w:val="24"/>
          <w:szCs w:val="24"/>
          <w:lang w:val="bg-BG"/>
        </w:rPr>
        <w:t>" ЕАД,</w:t>
      </w:r>
      <w:r w:rsidRPr="00337018">
        <w:rPr>
          <w:rFonts w:ascii="Times New Roman" w:hAnsi="Times New Roman" w:cs="Times New Roman"/>
          <w:sz w:val="24"/>
          <w:szCs w:val="24"/>
          <w:lang w:val="bg-BG"/>
        </w:rPr>
        <w:t xml:space="preserve"> </w:t>
      </w:r>
      <w:r w:rsidRPr="00337018">
        <w:rPr>
          <w:rFonts w:ascii="Times New Roman" w:eastAsia="Times New Roman" w:hAnsi="Times New Roman" w:cs="Times New Roman"/>
          <w:b/>
          <w:bCs/>
          <w:sz w:val="24"/>
          <w:szCs w:val="24"/>
          <w:lang w:val="bg-BG"/>
        </w:rPr>
        <w:t xml:space="preserve">както и на консолидирания финансов отчет на групата за 2019 </w:t>
      </w:r>
      <w:r w:rsidRPr="00337018">
        <w:rPr>
          <w:rFonts w:ascii="Times New Roman" w:eastAsia="Times New Roman" w:hAnsi="Times New Roman" w:cs="Times New Roman"/>
          <w:b/>
          <w:bCs/>
          <w:noProof/>
          <w:sz w:val="24"/>
          <w:szCs w:val="24"/>
          <w:lang w:val="bg-BG"/>
        </w:rPr>
        <w:t>г.</w:t>
      </w:r>
    </w:p>
    <w:p w:rsidR="00124BEC" w:rsidRPr="00337018" w:rsidRDefault="00124BEC" w:rsidP="00124BEC">
      <w:pPr>
        <w:spacing w:before="480" w:after="0" w:line="276" w:lineRule="auto"/>
        <w:jc w:val="both"/>
        <w:rPr>
          <w:rFonts w:ascii="Times New Roman" w:hAnsi="Times New Roman" w:cs="Times New Roman"/>
          <w:b/>
          <w:sz w:val="24"/>
          <w:szCs w:val="24"/>
          <w:lang w:val="bg-BG"/>
        </w:rPr>
      </w:pPr>
      <w:r w:rsidRPr="00337018">
        <w:rPr>
          <w:rFonts w:ascii="Times New Roman" w:hAnsi="Times New Roman" w:cs="Times New Roman"/>
          <w:b/>
          <w:sz w:val="24"/>
          <w:szCs w:val="24"/>
          <w:lang w:val="bg-BG"/>
        </w:rPr>
        <w:t xml:space="preserve">УВАЖАЕМИ </w:t>
      </w:r>
      <w:r>
        <w:rPr>
          <w:rFonts w:ascii="Times New Roman" w:hAnsi="Times New Roman" w:cs="Times New Roman"/>
          <w:b/>
          <w:sz w:val="24"/>
          <w:szCs w:val="24"/>
          <w:lang w:val="bg-BG"/>
        </w:rPr>
        <w:t>ДАМИ И ГОСПОДА</w:t>
      </w:r>
      <w:r w:rsidRPr="00337018">
        <w:rPr>
          <w:rFonts w:ascii="Times New Roman" w:hAnsi="Times New Roman" w:cs="Times New Roman"/>
          <w:b/>
          <w:sz w:val="24"/>
          <w:szCs w:val="24"/>
          <w:lang w:val="bg-BG"/>
        </w:rPr>
        <w:t>,</w:t>
      </w:r>
    </w:p>
    <w:p w:rsidR="00124BEC" w:rsidRDefault="00124BEC" w:rsidP="00124BEC">
      <w:pPr>
        <w:spacing w:before="120" w:after="0" w:line="276" w:lineRule="auto"/>
        <w:ind w:firstLine="720"/>
        <w:jc w:val="both"/>
        <w:rPr>
          <w:rFonts w:ascii="Times New Roman" w:eastAsia="Calibri" w:hAnsi="Times New Roman" w:cs="Times New Roman"/>
          <w:color w:val="000000"/>
          <w:spacing w:val="3"/>
          <w:sz w:val="24"/>
          <w:szCs w:val="24"/>
          <w:lang w:val="bg-BG"/>
        </w:rPr>
      </w:pPr>
      <w:r>
        <w:rPr>
          <w:rFonts w:ascii="Times New Roman" w:eastAsia="Calibri" w:hAnsi="Times New Roman" w:cs="Times New Roman"/>
          <w:color w:val="000000"/>
          <w:spacing w:val="3"/>
          <w:sz w:val="24"/>
          <w:szCs w:val="24"/>
          <w:lang w:val="bg-BG"/>
        </w:rPr>
        <w:t>С настоящото Ви представяме нашата О</w:t>
      </w:r>
      <w:r w:rsidRPr="002B665E">
        <w:rPr>
          <w:rFonts w:ascii="Times New Roman" w:eastAsia="Calibri" w:hAnsi="Times New Roman" w:cs="Times New Roman"/>
          <w:color w:val="000000"/>
          <w:spacing w:val="3"/>
          <w:sz w:val="24"/>
          <w:szCs w:val="24"/>
          <w:lang w:val="bg-BG"/>
        </w:rPr>
        <w:t>ферта да участие в обявенат</w:t>
      </w:r>
      <w:r>
        <w:rPr>
          <w:rFonts w:ascii="Times New Roman" w:eastAsia="Calibri" w:hAnsi="Times New Roman" w:cs="Times New Roman"/>
          <w:color w:val="000000"/>
          <w:spacing w:val="3"/>
          <w:sz w:val="24"/>
          <w:szCs w:val="24"/>
          <w:lang w:val="bg-BG"/>
        </w:rPr>
        <w:t xml:space="preserve">а от УСБАЛО ЕАД процедура, </w:t>
      </w:r>
      <w:r w:rsidRPr="002B665E">
        <w:rPr>
          <w:rFonts w:ascii="Times New Roman" w:eastAsia="Calibri" w:hAnsi="Times New Roman" w:cs="Times New Roman"/>
          <w:color w:val="000000"/>
          <w:spacing w:val="3"/>
          <w:sz w:val="24"/>
          <w:szCs w:val="24"/>
          <w:lang w:val="bg-BG"/>
        </w:rPr>
        <w:t>както следва:</w:t>
      </w:r>
    </w:p>
    <w:p w:rsidR="00124BEC" w:rsidRPr="000A334C" w:rsidRDefault="00124BEC" w:rsidP="00124BEC">
      <w:pPr>
        <w:spacing w:before="120" w:after="0" w:line="276" w:lineRule="auto"/>
        <w:jc w:val="both"/>
        <w:rPr>
          <w:rFonts w:ascii="Times New Roman" w:eastAsia="Calibri" w:hAnsi="Times New Roman" w:cs="Times New Roman"/>
          <w:sz w:val="24"/>
          <w:szCs w:val="24"/>
          <w:lang w:val="bg-BG"/>
        </w:rPr>
      </w:pPr>
      <w:r w:rsidRPr="00337018">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 xml:space="preserve"> </w:t>
      </w:r>
      <w:r w:rsidRPr="000A334C">
        <w:rPr>
          <w:rFonts w:ascii="Times New Roman" w:hAnsi="Times New Roman" w:cs="Times New Roman"/>
          <w:noProof/>
          <w:sz w:val="24"/>
          <w:szCs w:val="24"/>
          <w:lang w:val="bg-BG"/>
        </w:rPr>
        <w:t xml:space="preserve">Декларираме, че сме запознати </w:t>
      </w:r>
      <w:r>
        <w:rPr>
          <w:rFonts w:ascii="Times New Roman" w:hAnsi="Times New Roman" w:cs="Times New Roman"/>
          <w:noProof/>
          <w:sz w:val="24"/>
          <w:szCs w:val="24"/>
          <w:lang w:val="bg-BG"/>
        </w:rPr>
        <w:t>с</w:t>
      </w:r>
      <w:r w:rsidRPr="000A334C">
        <w:rPr>
          <w:rFonts w:ascii="Times New Roman" w:hAnsi="Times New Roman" w:cs="Times New Roman"/>
          <w:noProof/>
          <w:sz w:val="24"/>
          <w:szCs w:val="24"/>
          <w:lang w:val="bg-BG"/>
        </w:rPr>
        <w:t xml:space="preserve"> условията за участие, </w:t>
      </w:r>
      <w:r>
        <w:rPr>
          <w:rFonts w:ascii="Times New Roman" w:hAnsi="Times New Roman" w:cs="Times New Roman"/>
          <w:noProof/>
          <w:sz w:val="24"/>
          <w:szCs w:val="24"/>
          <w:lang w:val="bg-BG"/>
        </w:rPr>
        <w:t xml:space="preserve">посочени в Покана </w:t>
      </w:r>
      <w:r w:rsidRPr="002B665E">
        <w:rPr>
          <w:rFonts w:ascii="Times New Roman" w:hAnsi="Times New Roman" w:cs="Times New Roman"/>
          <w:noProof/>
          <w:sz w:val="24"/>
          <w:szCs w:val="24"/>
          <w:lang w:val="bg-BG"/>
        </w:rPr>
        <w:t>рег. № ....................../ ...............г.</w:t>
      </w:r>
      <w:r>
        <w:rPr>
          <w:rFonts w:ascii="Times New Roman" w:hAnsi="Times New Roman" w:cs="Times New Roman"/>
          <w:noProof/>
          <w:sz w:val="24"/>
          <w:szCs w:val="24"/>
          <w:lang w:val="bg-BG"/>
        </w:rPr>
        <w:t xml:space="preserve"> на изпълнителния директор на „УСБАЛО“ ЕАД, и </w:t>
      </w:r>
      <w:r w:rsidRPr="000A334C">
        <w:rPr>
          <w:rFonts w:ascii="Times New Roman" w:hAnsi="Times New Roman" w:cs="Times New Roman"/>
          <w:noProof/>
          <w:sz w:val="24"/>
          <w:szCs w:val="24"/>
          <w:lang w:val="bg-BG"/>
        </w:rPr>
        <w:t>ги приемаме без възражения</w:t>
      </w:r>
      <w:r w:rsidRPr="000A334C">
        <w:rPr>
          <w:rFonts w:ascii="Times New Roman" w:eastAsia="Calibri" w:hAnsi="Times New Roman" w:cs="Times New Roman"/>
          <w:sz w:val="24"/>
          <w:szCs w:val="24"/>
          <w:lang w:val="bg-BG"/>
        </w:rPr>
        <w:t>.</w:t>
      </w:r>
    </w:p>
    <w:p w:rsidR="00124BEC" w:rsidRPr="00DE73CC" w:rsidRDefault="00124BEC" w:rsidP="00124BEC">
      <w:pPr>
        <w:spacing w:before="120" w:line="276" w:lineRule="auto"/>
        <w:jc w:val="both"/>
        <w:rPr>
          <w:rFonts w:ascii="Times New Roman" w:hAnsi="Times New Roman" w:cs="Times New Roman"/>
          <w:noProof/>
          <w:sz w:val="24"/>
          <w:szCs w:val="24"/>
        </w:rPr>
      </w:pPr>
      <w:r w:rsidRPr="00DE73CC">
        <w:rPr>
          <w:rFonts w:ascii="Times New Roman" w:eastAsia="Batang" w:hAnsi="Times New Roman" w:cs="Times New Roman"/>
          <w:b/>
          <w:sz w:val="24"/>
          <w:szCs w:val="24"/>
          <w:lang w:val="bg-BG" w:eastAsia="bg-BG"/>
        </w:rPr>
        <w:t>2.</w:t>
      </w:r>
      <w:r w:rsidRPr="00DE73CC">
        <w:rPr>
          <w:rFonts w:ascii="Times New Roman" w:eastAsia="Batang" w:hAnsi="Times New Roman" w:cs="Times New Roman"/>
          <w:sz w:val="24"/>
          <w:szCs w:val="24"/>
          <w:lang w:val="bg-BG" w:eastAsia="bg-BG"/>
        </w:rPr>
        <w:t xml:space="preserve"> </w:t>
      </w:r>
      <w:r w:rsidRPr="00DE73CC">
        <w:rPr>
          <w:rFonts w:ascii="Times New Roman" w:hAnsi="Times New Roman" w:cs="Times New Roman"/>
          <w:b/>
          <w:noProof/>
          <w:sz w:val="24"/>
          <w:szCs w:val="24"/>
        </w:rPr>
        <w:t xml:space="preserve">Срок на валидност на </w:t>
      </w:r>
      <w:r>
        <w:rPr>
          <w:rFonts w:ascii="Times New Roman" w:hAnsi="Times New Roman" w:cs="Times New Roman"/>
          <w:b/>
          <w:noProof/>
          <w:sz w:val="24"/>
          <w:szCs w:val="24"/>
          <w:lang w:val="bg-BG"/>
        </w:rPr>
        <w:t xml:space="preserve">настоящата </w:t>
      </w:r>
      <w:r w:rsidRPr="00DE73CC">
        <w:rPr>
          <w:rFonts w:ascii="Times New Roman" w:hAnsi="Times New Roman" w:cs="Times New Roman"/>
          <w:b/>
          <w:noProof/>
          <w:sz w:val="24"/>
          <w:szCs w:val="24"/>
        </w:rPr>
        <w:t>оферт</w:t>
      </w:r>
      <w:r>
        <w:rPr>
          <w:rFonts w:ascii="Times New Roman" w:hAnsi="Times New Roman" w:cs="Times New Roman"/>
          <w:b/>
          <w:noProof/>
          <w:sz w:val="24"/>
          <w:szCs w:val="24"/>
          <w:lang w:val="bg-BG"/>
        </w:rPr>
        <w:t xml:space="preserve">а е </w:t>
      </w:r>
      <w:r w:rsidRPr="00DE73CC">
        <w:rPr>
          <w:rFonts w:ascii="Times New Roman" w:hAnsi="Times New Roman" w:cs="Times New Roman"/>
          <w:noProof/>
          <w:sz w:val="24"/>
          <w:szCs w:val="24"/>
        </w:rPr>
        <w:t xml:space="preserve"> – </w:t>
      </w:r>
      <w:r>
        <w:rPr>
          <w:rFonts w:ascii="Times New Roman" w:hAnsi="Times New Roman" w:cs="Times New Roman"/>
          <w:noProof/>
          <w:sz w:val="24"/>
          <w:szCs w:val="24"/>
          <w:lang w:val="bg-BG"/>
        </w:rPr>
        <w:t>.................</w:t>
      </w:r>
      <w:r w:rsidRPr="00DE73CC">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словом:...............)</w:t>
      </w:r>
      <w:r w:rsidRPr="00DE73CC">
        <w:rPr>
          <w:rFonts w:ascii="Times New Roman" w:hAnsi="Times New Roman" w:cs="Times New Roman"/>
          <w:noProof/>
          <w:sz w:val="24"/>
          <w:szCs w:val="24"/>
        </w:rPr>
        <w:t xml:space="preserve"> </w:t>
      </w:r>
      <w:r>
        <w:rPr>
          <w:rFonts w:ascii="Times New Roman" w:hAnsi="Times New Roman" w:cs="Times New Roman"/>
          <w:noProof/>
          <w:sz w:val="24"/>
          <w:szCs w:val="24"/>
          <w:lang w:val="bg-BG"/>
        </w:rPr>
        <w:t xml:space="preserve">календарни </w:t>
      </w:r>
      <w:r w:rsidRPr="00DE73CC">
        <w:rPr>
          <w:rFonts w:ascii="Times New Roman" w:hAnsi="Times New Roman" w:cs="Times New Roman"/>
          <w:noProof/>
          <w:sz w:val="24"/>
          <w:szCs w:val="24"/>
        </w:rPr>
        <w:t>дни, считано от датата, определена за краен срок за подаване на оферти.</w:t>
      </w:r>
    </w:p>
    <w:p w:rsidR="00124BEC" w:rsidRDefault="00124BEC" w:rsidP="00124BE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bg-BG"/>
        </w:rPr>
      </w:pPr>
      <w:r w:rsidRPr="00046A79">
        <w:rPr>
          <w:rFonts w:ascii="Times New Roman" w:hAnsi="Times New Roman" w:cs="Times New Roman"/>
          <w:b/>
          <w:color w:val="000000"/>
          <w:sz w:val="24"/>
          <w:szCs w:val="24"/>
          <w:lang w:val="bg-BG"/>
        </w:rPr>
        <w:t>3.</w:t>
      </w:r>
      <w:r>
        <w:rPr>
          <w:rFonts w:ascii="Times New Roman" w:hAnsi="Times New Roman" w:cs="Times New Roman"/>
          <w:color w:val="000000"/>
          <w:sz w:val="24"/>
          <w:szCs w:val="24"/>
          <w:lang w:val="bg-BG"/>
        </w:rPr>
        <w:t xml:space="preserve"> Декларираме, че приемаме начина на заплащане за предоставената от нас услуга да бъде, както следва: </w:t>
      </w:r>
      <w:r>
        <w:rPr>
          <w:rFonts w:ascii="Times New Roman" w:eastAsia="Times New Roman" w:hAnsi="Times New Roman" w:cs="Times New Roman"/>
          <w:color w:val="000000"/>
          <w:sz w:val="24"/>
          <w:szCs w:val="24"/>
          <w:lang w:val="bg-BG"/>
        </w:rPr>
        <w:t xml:space="preserve">20 % (двадесет процента) от крайната предложена от нас цена -  до 25.01.2020 </w:t>
      </w:r>
      <w:r w:rsidRPr="009E1CB5">
        <w:rPr>
          <w:rFonts w:ascii="Times New Roman" w:eastAsia="Times New Roman" w:hAnsi="Times New Roman" w:cs="Times New Roman"/>
          <w:color w:val="000000"/>
          <w:sz w:val="24"/>
          <w:szCs w:val="24"/>
          <w:lang w:val="bg-BG"/>
        </w:rPr>
        <w:t>г.; 40</w:t>
      </w:r>
      <w:r>
        <w:rPr>
          <w:rFonts w:ascii="Times New Roman" w:eastAsia="Times New Roman" w:hAnsi="Times New Roman" w:cs="Times New Roman"/>
          <w:color w:val="000000"/>
          <w:sz w:val="24"/>
          <w:szCs w:val="24"/>
          <w:lang w:val="bg-BG"/>
        </w:rPr>
        <w:t xml:space="preserve"> </w:t>
      </w:r>
      <w:r w:rsidRPr="009E1CB5">
        <w:rPr>
          <w:rFonts w:ascii="Times New Roman" w:eastAsia="Times New Roman" w:hAnsi="Times New Roman" w:cs="Times New Roman"/>
          <w:color w:val="000000"/>
          <w:sz w:val="24"/>
          <w:szCs w:val="24"/>
          <w:lang w:val="bg-BG"/>
        </w:rPr>
        <w:t xml:space="preserve">% </w:t>
      </w:r>
      <w:r w:rsidRPr="00FB2F6D">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четиридесет</w:t>
      </w:r>
      <w:r w:rsidRPr="00FB2F6D">
        <w:rPr>
          <w:rFonts w:ascii="Times New Roman" w:eastAsia="Times New Roman" w:hAnsi="Times New Roman" w:cs="Times New Roman"/>
          <w:color w:val="000000"/>
          <w:sz w:val="24"/>
          <w:szCs w:val="24"/>
          <w:lang w:val="bg-BG"/>
        </w:rPr>
        <w:t xml:space="preserve"> процента) от крайната предложена </w:t>
      </w:r>
      <w:r>
        <w:rPr>
          <w:rFonts w:ascii="Times New Roman" w:eastAsia="Times New Roman" w:hAnsi="Times New Roman" w:cs="Times New Roman"/>
          <w:color w:val="000000"/>
          <w:sz w:val="24"/>
          <w:szCs w:val="24"/>
          <w:lang w:val="bg-BG"/>
        </w:rPr>
        <w:t xml:space="preserve">от нас </w:t>
      </w:r>
      <w:r w:rsidRPr="00FB2F6D">
        <w:rPr>
          <w:rFonts w:ascii="Times New Roman" w:eastAsia="Times New Roman" w:hAnsi="Times New Roman" w:cs="Times New Roman"/>
          <w:color w:val="000000"/>
          <w:sz w:val="24"/>
          <w:szCs w:val="24"/>
          <w:lang w:val="bg-BG"/>
        </w:rPr>
        <w:t xml:space="preserve">цена </w:t>
      </w:r>
      <w:r>
        <w:rPr>
          <w:rFonts w:ascii="Times New Roman" w:eastAsia="Times New Roman" w:hAnsi="Times New Roman" w:cs="Times New Roman"/>
          <w:color w:val="000000"/>
          <w:sz w:val="24"/>
          <w:szCs w:val="24"/>
          <w:lang w:val="bg-BG"/>
        </w:rPr>
        <w:t xml:space="preserve">- </w:t>
      </w:r>
      <w:r w:rsidRPr="009E1CB5">
        <w:rPr>
          <w:rFonts w:ascii="Times New Roman" w:eastAsia="Times New Roman" w:hAnsi="Times New Roman" w:cs="Times New Roman"/>
          <w:color w:val="000000"/>
          <w:sz w:val="24"/>
          <w:szCs w:val="24"/>
          <w:lang w:val="bg-BG"/>
        </w:rPr>
        <w:t>до 15.02.20</w:t>
      </w:r>
      <w:r>
        <w:rPr>
          <w:rFonts w:ascii="Times New Roman" w:eastAsia="Times New Roman" w:hAnsi="Times New Roman" w:cs="Times New Roman"/>
          <w:color w:val="000000"/>
          <w:sz w:val="24"/>
          <w:szCs w:val="24"/>
          <w:lang w:val="bg-BG"/>
        </w:rPr>
        <w:t>20 г.</w:t>
      </w:r>
      <w:r w:rsidRPr="009E1CB5">
        <w:rPr>
          <w:rFonts w:ascii="Times New Roman" w:eastAsia="Times New Roman" w:hAnsi="Times New Roman" w:cs="Times New Roman"/>
          <w:color w:val="000000"/>
          <w:sz w:val="24"/>
          <w:szCs w:val="24"/>
          <w:lang w:val="bg-BG"/>
        </w:rPr>
        <w:t>; 40</w:t>
      </w:r>
      <w:r>
        <w:rPr>
          <w:rFonts w:ascii="Times New Roman" w:eastAsia="Times New Roman" w:hAnsi="Times New Roman" w:cs="Times New Roman"/>
          <w:color w:val="000000"/>
          <w:sz w:val="24"/>
          <w:szCs w:val="24"/>
          <w:lang w:val="bg-BG"/>
        </w:rPr>
        <w:t xml:space="preserve"> </w:t>
      </w:r>
      <w:r w:rsidRPr="009E1CB5">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 xml:space="preserve"> </w:t>
      </w:r>
      <w:r w:rsidRPr="00FB2F6D">
        <w:rPr>
          <w:rFonts w:ascii="Times New Roman" w:eastAsia="Times New Roman" w:hAnsi="Times New Roman" w:cs="Times New Roman"/>
          <w:color w:val="000000"/>
          <w:sz w:val="24"/>
          <w:szCs w:val="24"/>
          <w:lang w:val="bg-BG"/>
        </w:rPr>
        <w:t xml:space="preserve">(четиридесет процента) от крайната предложена от нас цена - </w:t>
      </w:r>
      <w:r w:rsidRPr="009E1CB5">
        <w:rPr>
          <w:rFonts w:ascii="Times New Roman" w:eastAsia="Times New Roman" w:hAnsi="Times New Roman" w:cs="Times New Roman"/>
          <w:color w:val="000000"/>
          <w:sz w:val="24"/>
          <w:szCs w:val="24"/>
          <w:lang w:val="bg-BG"/>
        </w:rPr>
        <w:t xml:space="preserve"> в тридневен срок от предоставяне на проекта</w:t>
      </w:r>
      <w:r>
        <w:rPr>
          <w:rFonts w:ascii="Times New Roman" w:eastAsia="Times New Roman" w:hAnsi="Times New Roman" w:cs="Times New Roman"/>
          <w:color w:val="000000"/>
          <w:sz w:val="24"/>
          <w:szCs w:val="24"/>
          <w:lang w:val="bg-BG"/>
        </w:rPr>
        <w:t xml:space="preserve"> за одиторски доклад, по банков път, по следната банкова сметка:</w:t>
      </w:r>
    </w:p>
    <w:p w:rsidR="00124BEC" w:rsidRPr="00046A79" w:rsidRDefault="00124BEC" w:rsidP="00124BEC">
      <w:pPr>
        <w:tabs>
          <w:tab w:val="left" w:pos="0"/>
        </w:tabs>
        <w:spacing w:before="80" w:line="276" w:lineRule="auto"/>
        <w:ind w:firstLine="709"/>
        <w:jc w:val="both"/>
        <w:rPr>
          <w:rFonts w:ascii="Times New Roman" w:hAnsi="Times New Roman" w:cs="Times New Roman"/>
          <w:noProof/>
          <w:spacing w:val="-4"/>
          <w:sz w:val="24"/>
          <w:szCs w:val="24"/>
          <w:lang w:val="bg-BG"/>
        </w:rPr>
      </w:pPr>
      <w:r w:rsidRPr="00046A79">
        <w:rPr>
          <w:rFonts w:ascii="Times New Roman" w:hAnsi="Times New Roman" w:cs="Times New Roman"/>
          <w:b/>
          <w:noProof/>
          <w:spacing w:val="-4"/>
          <w:sz w:val="24"/>
          <w:szCs w:val="24"/>
          <w:lang w:val="bg-BG"/>
        </w:rPr>
        <w:t>IBAN:</w:t>
      </w:r>
      <w:r w:rsidRPr="00046A79">
        <w:rPr>
          <w:rFonts w:ascii="Times New Roman" w:hAnsi="Times New Roman" w:cs="Times New Roman"/>
          <w:noProof/>
          <w:spacing w:val="-4"/>
          <w:sz w:val="24"/>
          <w:szCs w:val="24"/>
          <w:lang w:val="bg-BG"/>
        </w:rPr>
        <w:t xml:space="preserve"> ..........................</w:t>
      </w:r>
    </w:p>
    <w:p w:rsidR="00124BEC" w:rsidRPr="00046A79" w:rsidRDefault="00124BEC" w:rsidP="00124BEC">
      <w:pPr>
        <w:tabs>
          <w:tab w:val="left" w:pos="0"/>
        </w:tabs>
        <w:spacing w:before="80" w:line="276" w:lineRule="auto"/>
        <w:ind w:firstLine="709"/>
        <w:jc w:val="both"/>
        <w:rPr>
          <w:rFonts w:ascii="Times New Roman" w:hAnsi="Times New Roman" w:cs="Times New Roman"/>
          <w:noProof/>
          <w:spacing w:val="-4"/>
          <w:sz w:val="24"/>
          <w:szCs w:val="24"/>
          <w:lang w:val="bg-BG"/>
        </w:rPr>
      </w:pPr>
      <w:r w:rsidRPr="00046A79">
        <w:rPr>
          <w:rFonts w:ascii="Times New Roman" w:hAnsi="Times New Roman" w:cs="Times New Roman"/>
          <w:b/>
          <w:noProof/>
          <w:spacing w:val="-4"/>
          <w:sz w:val="24"/>
          <w:szCs w:val="24"/>
          <w:lang w:val="bg-BG"/>
        </w:rPr>
        <w:lastRenderedPageBreak/>
        <w:t>BIC:</w:t>
      </w:r>
      <w:r w:rsidRPr="00046A79">
        <w:rPr>
          <w:rFonts w:ascii="Times New Roman" w:hAnsi="Times New Roman" w:cs="Times New Roman"/>
          <w:noProof/>
          <w:spacing w:val="-4"/>
          <w:sz w:val="24"/>
          <w:szCs w:val="24"/>
          <w:lang w:val="bg-BG"/>
        </w:rPr>
        <w:t xml:space="preserve"> ............................</w:t>
      </w:r>
    </w:p>
    <w:p w:rsidR="00124BEC" w:rsidRDefault="00124BEC" w:rsidP="00124BEC">
      <w:pPr>
        <w:tabs>
          <w:tab w:val="left" w:pos="0"/>
        </w:tabs>
        <w:spacing w:before="80" w:line="276" w:lineRule="auto"/>
        <w:ind w:firstLine="709"/>
        <w:jc w:val="both"/>
        <w:rPr>
          <w:rFonts w:ascii="Times New Roman" w:hAnsi="Times New Roman" w:cs="Times New Roman"/>
          <w:noProof/>
          <w:spacing w:val="-4"/>
          <w:sz w:val="24"/>
          <w:szCs w:val="24"/>
          <w:lang w:val="bg-BG"/>
        </w:rPr>
      </w:pPr>
      <w:r w:rsidRPr="00046A79">
        <w:rPr>
          <w:rFonts w:ascii="Times New Roman" w:hAnsi="Times New Roman" w:cs="Times New Roman"/>
          <w:b/>
          <w:noProof/>
          <w:spacing w:val="-4"/>
          <w:sz w:val="24"/>
          <w:szCs w:val="24"/>
          <w:lang w:val="bg-BG"/>
        </w:rPr>
        <w:t>Банка:</w:t>
      </w:r>
      <w:r w:rsidRPr="00046A79">
        <w:rPr>
          <w:rFonts w:ascii="Times New Roman" w:hAnsi="Times New Roman" w:cs="Times New Roman"/>
          <w:noProof/>
          <w:spacing w:val="-4"/>
          <w:sz w:val="24"/>
          <w:szCs w:val="24"/>
          <w:lang w:val="bg-BG"/>
        </w:rPr>
        <w:t xml:space="preserve"> ........................</w:t>
      </w:r>
    </w:p>
    <w:p w:rsidR="00124BEC" w:rsidRPr="00046A79" w:rsidRDefault="00124BEC" w:rsidP="00124BEC">
      <w:pPr>
        <w:tabs>
          <w:tab w:val="left" w:pos="0"/>
        </w:tabs>
        <w:spacing w:before="80" w:line="276" w:lineRule="auto"/>
        <w:ind w:firstLine="709"/>
        <w:jc w:val="both"/>
        <w:rPr>
          <w:rFonts w:ascii="Times New Roman" w:hAnsi="Times New Roman" w:cs="Times New Roman"/>
          <w:b/>
          <w:noProof/>
          <w:sz w:val="24"/>
          <w:szCs w:val="24"/>
          <w:lang w:val="bg-BG"/>
        </w:rPr>
      </w:pPr>
      <w:r>
        <w:rPr>
          <w:rFonts w:ascii="Times New Roman" w:hAnsi="Times New Roman" w:cs="Times New Roman"/>
          <w:noProof/>
          <w:spacing w:val="-4"/>
          <w:sz w:val="24"/>
          <w:szCs w:val="24"/>
          <w:lang w:val="bg-BG"/>
        </w:rPr>
        <w:t>Титуляр на сметката: ...........................................</w:t>
      </w:r>
    </w:p>
    <w:p w:rsidR="00124BEC" w:rsidRPr="00D41C5A" w:rsidRDefault="00124BEC" w:rsidP="00124BEC">
      <w:pPr>
        <w:shd w:val="clear" w:color="auto" w:fill="FFFFFF"/>
        <w:autoSpaceDE w:val="0"/>
        <w:autoSpaceDN w:val="0"/>
        <w:adjustRightInd w:val="0"/>
        <w:spacing w:after="0" w:line="276" w:lineRule="auto"/>
        <w:jc w:val="both"/>
        <w:rPr>
          <w:rFonts w:ascii="Times New Roman" w:hAnsi="Times New Roman" w:cs="Times New Roman"/>
          <w:sz w:val="24"/>
          <w:szCs w:val="24"/>
        </w:rPr>
      </w:pPr>
      <w:r w:rsidRPr="00046A79">
        <w:rPr>
          <w:rFonts w:ascii="Times New Roman" w:hAnsi="Times New Roman" w:cs="Times New Roman"/>
          <w:b/>
          <w:color w:val="000000"/>
          <w:sz w:val="24"/>
          <w:szCs w:val="24"/>
          <w:lang w:val="bg-BG"/>
        </w:rPr>
        <w:t>4.</w:t>
      </w:r>
      <w:r w:rsidRPr="00046A79">
        <w:rPr>
          <w:rFonts w:ascii="Times New Roman" w:hAnsi="Times New Roman" w:cs="Times New Roman"/>
          <w:color w:val="000000"/>
          <w:sz w:val="24"/>
          <w:szCs w:val="24"/>
          <w:lang w:val="bg-BG"/>
        </w:rPr>
        <w:t xml:space="preserve"> </w:t>
      </w:r>
      <w:r w:rsidRPr="00D41C5A">
        <w:rPr>
          <w:rFonts w:ascii="Times New Roman" w:hAnsi="Times New Roman" w:cs="Times New Roman"/>
          <w:color w:val="000000"/>
          <w:sz w:val="24"/>
          <w:szCs w:val="24"/>
          <w:lang w:val="bg-BG"/>
        </w:rPr>
        <w:t xml:space="preserve">Декларираме, че </w:t>
      </w:r>
      <w:r w:rsidRPr="00F42724">
        <w:rPr>
          <w:rFonts w:ascii="Times New Roman" w:eastAsia="Times New Roman" w:hAnsi="Times New Roman" w:cs="Times New Roman"/>
          <w:color w:val="000000"/>
          <w:sz w:val="24"/>
          <w:szCs w:val="24"/>
          <w:lang w:val="bg-BG"/>
        </w:rPr>
        <w:t xml:space="preserve">ще </w:t>
      </w:r>
      <w:r w:rsidRPr="00D41C5A">
        <w:rPr>
          <w:rFonts w:ascii="Times New Roman" w:eastAsia="Times New Roman" w:hAnsi="Times New Roman" w:cs="Times New Roman"/>
          <w:color w:val="000000"/>
          <w:sz w:val="24"/>
          <w:szCs w:val="24"/>
          <w:lang w:val="bg-BG"/>
        </w:rPr>
        <w:t>изпълним възложената услуга в</w:t>
      </w:r>
      <w:r>
        <w:rPr>
          <w:rFonts w:ascii="Times New Roman" w:eastAsia="Times New Roman" w:hAnsi="Times New Roman" w:cs="Times New Roman"/>
          <w:color w:val="000000"/>
          <w:sz w:val="24"/>
          <w:szCs w:val="24"/>
          <w:lang w:val="bg-BG"/>
        </w:rPr>
        <w:t xml:space="preserve"> </w:t>
      </w:r>
      <w:r w:rsidRPr="00D41C5A">
        <w:rPr>
          <w:rFonts w:ascii="Times New Roman" w:eastAsia="Times New Roman" w:hAnsi="Times New Roman" w:cs="Times New Roman"/>
          <w:color w:val="000000"/>
          <w:sz w:val="24"/>
          <w:szCs w:val="24"/>
          <w:lang w:val="bg-BG"/>
        </w:rPr>
        <w:t>следните срокове</w:t>
      </w:r>
      <w:r>
        <w:rPr>
          <w:rFonts w:ascii="Times New Roman" w:eastAsia="Times New Roman" w:hAnsi="Times New Roman" w:cs="Times New Roman"/>
          <w:color w:val="000000"/>
          <w:sz w:val="24"/>
          <w:szCs w:val="24"/>
          <w:lang w:val="bg-BG"/>
        </w:rPr>
        <w:t>:</w:t>
      </w:r>
      <w:r w:rsidRPr="00F42724">
        <w:rPr>
          <w:rFonts w:ascii="Times New Roman" w:eastAsia="Times New Roman" w:hAnsi="Times New Roman" w:cs="Times New Roman"/>
          <w:color w:val="000000"/>
          <w:sz w:val="24"/>
          <w:szCs w:val="24"/>
          <w:lang w:val="bg-BG"/>
        </w:rPr>
        <w:t xml:space="preserve"> </w:t>
      </w:r>
    </w:p>
    <w:p w:rsidR="00124BEC" w:rsidRPr="00046A79" w:rsidRDefault="00124BEC" w:rsidP="00124BE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4.1. До </w:t>
      </w:r>
      <w:r w:rsidRPr="00046A79">
        <w:rPr>
          <w:rFonts w:ascii="Times New Roman" w:hAnsi="Times New Roman" w:cs="Times New Roman"/>
          <w:color w:val="000000"/>
          <w:sz w:val="24"/>
          <w:szCs w:val="24"/>
        </w:rPr>
        <w:t>1</w:t>
      </w:r>
      <w:r w:rsidRPr="00046A79">
        <w:rPr>
          <w:rFonts w:ascii="Times New Roman" w:hAnsi="Times New Roman" w:cs="Times New Roman"/>
          <w:color w:val="000000"/>
          <w:sz w:val="24"/>
          <w:szCs w:val="24"/>
          <w:lang w:val="bg-BG"/>
        </w:rPr>
        <w:t xml:space="preserve">5.03.2020 </w:t>
      </w:r>
      <w:r w:rsidRPr="00046A79">
        <w:rPr>
          <w:rFonts w:ascii="Times New Roman" w:eastAsia="Times New Roman" w:hAnsi="Times New Roman" w:cs="Times New Roman"/>
          <w:color w:val="000000"/>
          <w:sz w:val="24"/>
          <w:szCs w:val="24"/>
          <w:lang w:val="bg-BG"/>
        </w:rPr>
        <w:t xml:space="preserve">г. </w:t>
      </w:r>
      <w:r>
        <w:rPr>
          <w:rFonts w:ascii="Times New Roman" w:eastAsia="Times New Roman" w:hAnsi="Times New Roman" w:cs="Times New Roman"/>
          <w:color w:val="000000"/>
          <w:sz w:val="24"/>
          <w:szCs w:val="24"/>
          <w:lang w:val="bg-BG"/>
        </w:rPr>
        <w:t xml:space="preserve">- </w:t>
      </w:r>
      <w:r w:rsidRPr="00046A79">
        <w:rPr>
          <w:rFonts w:ascii="Times New Roman" w:eastAsia="Times New Roman" w:hAnsi="Times New Roman" w:cs="Times New Roman"/>
          <w:color w:val="000000"/>
          <w:sz w:val="24"/>
          <w:szCs w:val="24"/>
          <w:lang w:val="bg-BG"/>
        </w:rPr>
        <w:t>за изготвяне на индивидуалните отчети на дружествата</w:t>
      </w:r>
      <w:r>
        <w:rPr>
          <w:rFonts w:ascii="Times New Roman" w:eastAsia="Times New Roman" w:hAnsi="Times New Roman" w:cs="Times New Roman"/>
          <w:color w:val="000000"/>
          <w:sz w:val="24"/>
          <w:szCs w:val="24"/>
          <w:lang w:val="bg-BG"/>
        </w:rPr>
        <w:t xml:space="preserve"> в групата</w:t>
      </w:r>
      <w:r w:rsidRPr="00046A79">
        <w:rPr>
          <w:rFonts w:ascii="Times New Roman" w:eastAsia="Times New Roman" w:hAnsi="Times New Roman" w:cs="Times New Roman"/>
          <w:color w:val="000000"/>
          <w:sz w:val="24"/>
          <w:szCs w:val="24"/>
          <w:lang w:val="bg-BG"/>
        </w:rPr>
        <w:t xml:space="preserve">; </w:t>
      </w:r>
    </w:p>
    <w:p w:rsidR="00124BEC" w:rsidRPr="00046A79" w:rsidRDefault="00124BEC" w:rsidP="00124BE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4.2. До 10.05.2020</w:t>
      </w:r>
      <w:r w:rsidRPr="00046A79">
        <w:rPr>
          <w:rFonts w:ascii="Times New Roman" w:eastAsia="Times New Roman" w:hAnsi="Times New Roman" w:cs="Times New Roman"/>
          <w:color w:val="000000"/>
          <w:sz w:val="24"/>
          <w:szCs w:val="24"/>
          <w:lang w:val="bg-BG"/>
        </w:rPr>
        <w:t xml:space="preserve"> г. </w:t>
      </w:r>
      <w:r>
        <w:rPr>
          <w:rFonts w:ascii="Times New Roman" w:eastAsia="Times New Roman" w:hAnsi="Times New Roman" w:cs="Times New Roman"/>
          <w:color w:val="000000"/>
          <w:sz w:val="24"/>
          <w:szCs w:val="24"/>
          <w:lang w:val="bg-BG"/>
        </w:rPr>
        <w:t xml:space="preserve">- </w:t>
      </w:r>
      <w:r w:rsidRPr="00046A79">
        <w:rPr>
          <w:rFonts w:ascii="Times New Roman" w:eastAsia="Times New Roman" w:hAnsi="Times New Roman" w:cs="Times New Roman"/>
          <w:color w:val="000000"/>
          <w:sz w:val="24"/>
          <w:szCs w:val="24"/>
          <w:lang w:val="bg-BG"/>
        </w:rPr>
        <w:t>за изготвяне на консолидирания отчет</w:t>
      </w:r>
      <w:r>
        <w:rPr>
          <w:rFonts w:ascii="Times New Roman" w:eastAsia="Times New Roman" w:hAnsi="Times New Roman" w:cs="Times New Roman"/>
          <w:color w:val="000000"/>
          <w:sz w:val="24"/>
          <w:szCs w:val="24"/>
          <w:lang w:val="bg-BG"/>
        </w:rPr>
        <w:t xml:space="preserve"> за 2019 г.</w:t>
      </w:r>
      <w:r w:rsidRPr="00046A79">
        <w:rPr>
          <w:rFonts w:ascii="Times New Roman" w:eastAsia="Times New Roman" w:hAnsi="Times New Roman" w:cs="Times New Roman"/>
          <w:color w:val="000000"/>
          <w:sz w:val="24"/>
          <w:szCs w:val="24"/>
          <w:lang w:val="bg-BG"/>
        </w:rPr>
        <w:t>.</w:t>
      </w:r>
    </w:p>
    <w:p w:rsidR="00124BEC" w:rsidRPr="007633BB" w:rsidRDefault="00124BEC" w:rsidP="007633BB">
      <w:pPr>
        <w:spacing w:before="120" w:after="0" w:line="276" w:lineRule="auto"/>
        <w:jc w:val="both"/>
        <w:rPr>
          <w:rFonts w:ascii="Times New Roman" w:eastAsia="Calibri" w:hAnsi="Times New Roman" w:cs="Times New Roman"/>
          <w:color w:val="000000"/>
          <w:spacing w:val="-3"/>
          <w:sz w:val="24"/>
          <w:szCs w:val="24"/>
          <w:lang w:val="bg-BG"/>
        </w:rPr>
      </w:pPr>
      <w:r>
        <w:rPr>
          <w:rFonts w:ascii="Times New Roman" w:eastAsia="Batang" w:hAnsi="Times New Roman" w:cs="Times New Roman"/>
          <w:b/>
          <w:sz w:val="24"/>
          <w:szCs w:val="24"/>
          <w:lang w:val="bg-BG" w:eastAsia="bg-BG" w:bidi="en-US"/>
        </w:rPr>
        <w:t>5</w:t>
      </w:r>
      <w:r w:rsidRPr="00046A79">
        <w:rPr>
          <w:rFonts w:ascii="Times New Roman" w:eastAsia="Batang" w:hAnsi="Times New Roman" w:cs="Times New Roman"/>
          <w:b/>
          <w:sz w:val="24"/>
          <w:szCs w:val="24"/>
          <w:lang w:val="bg-BG" w:eastAsia="bg-BG" w:bidi="en-US"/>
        </w:rPr>
        <w:t>.</w:t>
      </w:r>
      <w:r w:rsidRPr="00046A79">
        <w:rPr>
          <w:rFonts w:ascii="Times New Roman" w:eastAsia="Batang" w:hAnsi="Times New Roman" w:cs="Times New Roman"/>
          <w:sz w:val="24"/>
          <w:szCs w:val="24"/>
          <w:lang w:val="bg-BG" w:eastAsia="bg-BG" w:bidi="en-US"/>
        </w:rPr>
        <w:t xml:space="preserve"> </w:t>
      </w:r>
      <w:r>
        <w:rPr>
          <w:rFonts w:ascii="Times New Roman" w:eastAsia="Batang" w:hAnsi="Times New Roman" w:cs="Times New Roman"/>
          <w:sz w:val="24"/>
          <w:szCs w:val="24"/>
          <w:lang w:val="bg-BG" w:eastAsia="bg-BG" w:bidi="en-US"/>
        </w:rPr>
        <w:t>Декларираме, че д</w:t>
      </w:r>
      <w:r w:rsidRPr="00046A79">
        <w:rPr>
          <w:rFonts w:ascii="Times New Roman" w:eastAsia="Batang" w:hAnsi="Times New Roman" w:cs="Times New Roman"/>
          <w:sz w:val="24"/>
          <w:szCs w:val="24"/>
          <w:lang w:val="bg-BG" w:eastAsia="bg-BG" w:bidi="en-US"/>
        </w:rPr>
        <w:t xml:space="preserve">о </w:t>
      </w:r>
      <w:r>
        <w:rPr>
          <w:rFonts w:ascii="Times New Roman" w:eastAsia="Batang" w:hAnsi="Times New Roman" w:cs="Times New Roman"/>
          <w:sz w:val="24"/>
          <w:szCs w:val="24"/>
          <w:lang w:val="bg-BG" w:eastAsia="bg-BG" w:bidi="en-US"/>
        </w:rPr>
        <w:t>сключването</w:t>
      </w:r>
      <w:r w:rsidRPr="00046A79">
        <w:rPr>
          <w:rFonts w:ascii="Times New Roman" w:eastAsia="Batang" w:hAnsi="Times New Roman" w:cs="Times New Roman"/>
          <w:sz w:val="24"/>
          <w:szCs w:val="24"/>
          <w:lang w:val="bg-BG" w:eastAsia="bg-BG" w:bidi="en-US"/>
        </w:rPr>
        <w:t xml:space="preserve"> на договор</w:t>
      </w:r>
      <w:r>
        <w:rPr>
          <w:rFonts w:ascii="Times New Roman" w:eastAsia="Batang" w:hAnsi="Times New Roman" w:cs="Times New Roman"/>
          <w:sz w:val="24"/>
          <w:szCs w:val="24"/>
          <w:lang w:val="bg-BG" w:eastAsia="bg-BG" w:bidi="en-US"/>
        </w:rPr>
        <w:t xml:space="preserve"> за възлагане на изпълнението на услугата</w:t>
      </w:r>
      <w:r w:rsidRPr="00046A79">
        <w:rPr>
          <w:rFonts w:ascii="Times New Roman" w:eastAsia="Batang" w:hAnsi="Times New Roman" w:cs="Times New Roman"/>
          <w:sz w:val="24"/>
          <w:szCs w:val="24"/>
          <w:lang w:val="bg-BG" w:eastAsia="bg-BG" w:bidi="en-US"/>
        </w:rPr>
        <w:t xml:space="preserve">, в случай, че бъдем определени за </w:t>
      </w:r>
      <w:r>
        <w:rPr>
          <w:rFonts w:ascii="Times New Roman" w:eastAsia="Batang" w:hAnsi="Times New Roman" w:cs="Times New Roman"/>
          <w:sz w:val="24"/>
          <w:szCs w:val="24"/>
          <w:lang w:val="bg-BG" w:eastAsia="bg-BG" w:bidi="en-US"/>
        </w:rPr>
        <w:t>И</w:t>
      </w:r>
      <w:r w:rsidRPr="00046A79">
        <w:rPr>
          <w:rFonts w:ascii="Times New Roman" w:eastAsia="Batang" w:hAnsi="Times New Roman" w:cs="Times New Roman"/>
          <w:sz w:val="24"/>
          <w:szCs w:val="24"/>
          <w:lang w:val="bg-BG" w:eastAsia="bg-BG" w:bidi="en-US"/>
        </w:rPr>
        <w:t xml:space="preserve">зпълнител, </w:t>
      </w:r>
      <w:r>
        <w:rPr>
          <w:rFonts w:ascii="Times New Roman" w:eastAsia="Batang" w:hAnsi="Times New Roman" w:cs="Times New Roman"/>
          <w:sz w:val="24"/>
          <w:szCs w:val="24"/>
          <w:lang w:val="bg-BG" w:eastAsia="bg-BG" w:bidi="en-US"/>
        </w:rPr>
        <w:t>настоящата оферта е обвързваща за нас</w:t>
      </w:r>
    </w:p>
    <w:p w:rsidR="00124BEC" w:rsidRPr="00046A79" w:rsidRDefault="00124BEC" w:rsidP="007633BB">
      <w:pPr>
        <w:pStyle w:val="Default"/>
        <w:spacing w:before="1320" w:line="276" w:lineRule="auto"/>
        <w:jc w:val="both"/>
        <w:rPr>
          <w:i/>
          <w:noProof/>
          <w:color w:val="auto"/>
          <w:u w:val="single"/>
        </w:rPr>
      </w:pPr>
      <w:r w:rsidRPr="00046A79">
        <w:rPr>
          <w:i/>
          <w:noProof/>
          <w:color w:val="auto"/>
          <w:u w:val="single"/>
        </w:rPr>
        <w:t>Приложения:</w:t>
      </w:r>
    </w:p>
    <w:p w:rsidR="00124BEC" w:rsidRDefault="00124BEC" w:rsidP="00124BEC">
      <w:pPr>
        <w:pStyle w:val="Default"/>
        <w:spacing w:line="276" w:lineRule="auto"/>
        <w:jc w:val="both"/>
        <w:rPr>
          <w:noProof/>
          <w:color w:val="auto"/>
        </w:rPr>
      </w:pPr>
      <w:r>
        <w:rPr>
          <w:b/>
          <w:noProof/>
          <w:color w:val="auto"/>
        </w:rPr>
        <w:t>1</w:t>
      </w:r>
      <w:r w:rsidRPr="000D2F91">
        <w:rPr>
          <w:b/>
          <w:noProof/>
          <w:color w:val="auto"/>
        </w:rPr>
        <w:t>.</w:t>
      </w:r>
      <w:r>
        <w:rPr>
          <w:noProof/>
          <w:color w:val="auto"/>
        </w:rPr>
        <w:t xml:space="preserve"> Ценово предложение;</w:t>
      </w:r>
    </w:p>
    <w:p w:rsidR="00124BEC" w:rsidRDefault="00124BEC" w:rsidP="00124BEC">
      <w:pPr>
        <w:pStyle w:val="Default"/>
        <w:spacing w:line="276" w:lineRule="auto"/>
        <w:jc w:val="both"/>
        <w:rPr>
          <w:noProof/>
          <w:color w:val="auto"/>
        </w:rPr>
      </w:pPr>
      <w:r>
        <w:rPr>
          <w:noProof/>
          <w:color w:val="auto"/>
        </w:rPr>
        <w:t>2. ........................................;</w:t>
      </w:r>
    </w:p>
    <w:p w:rsidR="00124BEC" w:rsidRDefault="00124BEC" w:rsidP="00124BEC">
      <w:pPr>
        <w:pStyle w:val="Default"/>
        <w:spacing w:line="276" w:lineRule="auto"/>
        <w:jc w:val="both"/>
        <w:rPr>
          <w:noProof/>
          <w:color w:val="auto"/>
        </w:rPr>
      </w:pPr>
      <w:r>
        <w:rPr>
          <w:noProof/>
          <w:color w:val="auto"/>
        </w:rPr>
        <w:t>3. ........................................;</w:t>
      </w:r>
    </w:p>
    <w:p w:rsidR="00124BEC" w:rsidRDefault="00124BEC" w:rsidP="00124BEC">
      <w:pPr>
        <w:pStyle w:val="Default"/>
        <w:spacing w:line="276" w:lineRule="auto"/>
        <w:jc w:val="both"/>
        <w:rPr>
          <w:noProof/>
          <w:color w:val="auto"/>
        </w:rPr>
      </w:pPr>
      <w:r>
        <w:rPr>
          <w:noProof/>
          <w:color w:val="auto"/>
        </w:rPr>
        <w:t>4. ........................................</w:t>
      </w:r>
    </w:p>
    <w:p w:rsidR="00124BEC" w:rsidRDefault="00124BEC" w:rsidP="00124BEC">
      <w:pPr>
        <w:pStyle w:val="Default"/>
        <w:spacing w:line="276" w:lineRule="auto"/>
        <w:jc w:val="both"/>
        <w:rPr>
          <w:noProof/>
          <w:color w:val="auto"/>
        </w:rPr>
      </w:pPr>
    </w:p>
    <w:p w:rsidR="00124BEC" w:rsidRPr="00CA1137" w:rsidRDefault="00124BEC" w:rsidP="00124BEC">
      <w:pPr>
        <w:pStyle w:val="Default"/>
        <w:spacing w:line="276" w:lineRule="auto"/>
        <w:jc w:val="both"/>
        <w:rPr>
          <w:noProof/>
          <w:color w:val="auto"/>
        </w:rPr>
      </w:pPr>
      <w:r w:rsidRPr="00CA1137">
        <w:rPr>
          <w:noProof/>
          <w:color w:val="auto"/>
        </w:rPr>
        <w:t xml:space="preserve">Дата: </w:t>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t>Подпис, печат: ......</w:t>
      </w:r>
      <w:r>
        <w:rPr>
          <w:noProof/>
          <w:color w:val="auto"/>
        </w:rPr>
        <w:t>..........</w:t>
      </w:r>
    </w:p>
    <w:p w:rsidR="00124BEC" w:rsidRPr="00CA1137" w:rsidRDefault="00124BEC" w:rsidP="00124BEC">
      <w:pPr>
        <w:pStyle w:val="Default"/>
        <w:spacing w:line="276" w:lineRule="auto"/>
        <w:jc w:val="both"/>
        <w:rPr>
          <w:noProof/>
          <w:color w:val="auto"/>
        </w:rPr>
      </w:pPr>
      <w:r>
        <w:rPr>
          <w:noProof/>
          <w:color w:val="auto"/>
        </w:rPr>
        <w:t>Гр. .............</w:t>
      </w:r>
      <w:r w:rsidR="007633BB">
        <w:rPr>
          <w:noProof/>
          <w:color w:val="auto"/>
        </w:rPr>
        <w:tab/>
      </w:r>
      <w:r w:rsidR="007633BB">
        <w:rPr>
          <w:noProof/>
          <w:color w:val="auto"/>
        </w:rPr>
        <w:tab/>
      </w:r>
      <w:r w:rsidR="007633BB">
        <w:rPr>
          <w:noProof/>
          <w:color w:val="auto"/>
        </w:rPr>
        <w:tab/>
      </w:r>
      <w:r w:rsidR="007633BB">
        <w:rPr>
          <w:noProof/>
          <w:color w:val="auto"/>
        </w:rPr>
        <w:tab/>
      </w:r>
      <w:r w:rsidR="007633BB">
        <w:rPr>
          <w:noProof/>
          <w:color w:val="auto"/>
        </w:rPr>
        <w:tab/>
      </w:r>
      <w:r w:rsidR="007633BB">
        <w:rPr>
          <w:noProof/>
          <w:color w:val="auto"/>
        </w:rPr>
        <w:tab/>
      </w:r>
      <w:r w:rsidR="007633BB">
        <w:rPr>
          <w:noProof/>
          <w:color w:val="auto"/>
        </w:rPr>
        <w:tab/>
      </w:r>
      <w:r w:rsidRPr="00CA1137">
        <w:rPr>
          <w:noProof/>
          <w:color w:val="auto"/>
        </w:rPr>
        <w:t>Име и фамилия: ...................</w:t>
      </w:r>
    </w:p>
    <w:p w:rsidR="00E50F0B" w:rsidRPr="00124BEC" w:rsidRDefault="00124BEC" w:rsidP="00124BEC">
      <w:pPr>
        <w:pStyle w:val="Default"/>
        <w:spacing w:line="276" w:lineRule="auto"/>
        <w:jc w:val="both"/>
        <w:rPr>
          <w:noProof/>
          <w:color w:val="auto"/>
        </w:rPr>
      </w:pP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r>
      <w:r w:rsidRPr="00CA1137">
        <w:rPr>
          <w:noProof/>
          <w:color w:val="auto"/>
        </w:rPr>
        <w:tab/>
        <w:t>Длъжност: .........................</w:t>
      </w:r>
    </w:p>
    <w:sectPr w:rsidR="00E50F0B" w:rsidRPr="00124BEC" w:rsidSect="006047F1">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5E" w:rsidRDefault="00A7465E" w:rsidP="00124BEC">
      <w:pPr>
        <w:spacing w:after="0" w:line="240" w:lineRule="auto"/>
      </w:pPr>
      <w:r>
        <w:separator/>
      </w:r>
    </w:p>
  </w:endnote>
  <w:endnote w:type="continuationSeparator" w:id="0">
    <w:p w:rsidR="00A7465E" w:rsidRDefault="00A7465E" w:rsidP="001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5E" w:rsidRDefault="00A7465E" w:rsidP="00124BEC">
      <w:pPr>
        <w:spacing w:after="0" w:line="240" w:lineRule="auto"/>
      </w:pPr>
      <w:r>
        <w:separator/>
      </w:r>
    </w:p>
  </w:footnote>
  <w:footnote w:type="continuationSeparator" w:id="0">
    <w:p w:rsidR="00A7465E" w:rsidRDefault="00A7465E" w:rsidP="00124BEC">
      <w:pPr>
        <w:spacing w:after="0" w:line="240" w:lineRule="auto"/>
      </w:pPr>
      <w:r>
        <w:continuationSeparator/>
      </w:r>
    </w:p>
  </w:footnote>
  <w:footnote w:id="1">
    <w:p w:rsidR="00124BEC" w:rsidRPr="0091754E" w:rsidRDefault="00124BEC" w:rsidP="00124BEC">
      <w:pPr>
        <w:rPr>
          <w:noProof/>
          <w:sz w:val="20"/>
          <w:szCs w:val="20"/>
          <w:lang w:val="bg-BG"/>
        </w:rPr>
      </w:pPr>
      <w:r w:rsidRPr="0091754E">
        <w:rPr>
          <w:rStyle w:val="FootnoteReference"/>
          <w:noProof/>
          <w:lang w:val="bg-BG"/>
        </w:rPr>
        <w:footnoteRef/>
      </w:r>
      <w:r w:rsidRPr="0091754E">
        <w:rPr>
          <w:noProof/>
          <w:sz w:val="20"/>
          <w:szCs w:val="20"/>
          <w:lang w:val="bg-BG"/>
        </w:rPr>
        <w:t xml:space="preserve">  Офертното  предложение се подписва от законния представител на кандидата или от упълномощено от него лице. Във втория случай се представя копие на пълномощно, удостоверяващо правото на това лице  да подаде офертното предложение.</w:t>
      </w:r>
    </w:p>
    <w:p w:rsidR="00124BEC" w:rsidRPr="00F42724" w:rsidRDefault="00124BEC" w:rsidP="00124BEC">
      <w:pPr>
        <w:pStyle w:val="FootnoteText"/>
        <w:jc w:val="both"/>
        <w:rPr>
          <w:lang w:val="bg-BG"/>
        </w:rPr>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EC"/>
    <w:rsid w:val="00124BEC"/>
    <w:rsid w:val="00204BD2"/>
    <w:rsid w:val="004021E1"/>
    <w:rsid w:val="0042355D"/>
    <w:rsid w:val="005C606B"/>
    <w:rsid w:val="007633BB"/>
    <w:rsid w:val="007A4EE5"/>
    <w:rsid w:val="007D4AFB"/>
    <w:rsid w:val="00800D7B"/>
    <w:rsid w:val="008279F7"/>
    <w:rsid w:val="0091754E"/>
    <w:rsid w:val="00A7465E"/>
    <w:rsid w:val="00B31BFA"/>
    <w:rsid w:val="00C57181"/>
    <w:rsid w:val="00C720F9"/>
    <w:rsid w:val="00E5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10C1"/>
  <w15:docId w15:val="{128E431E-1206-4A9C-A71D-5CAD11C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BEC"/>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FootnoteText">
    <w:name w:val="footnote text"/>
    <w:basedOn w:val="Normal"/>
    <w:link w:val="FootnoteTextChar"/>
    <w:uiPriority w:val="99"/>
    <w:semiHidden/>
    <w:unhideWhenUsed/>
    <w:rsid w:val="00124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BEC"/>
    <w:rPr>
      <w:sz w:val="20"/>
      <w:szCs w:val="20"/>
    </w:rPr>
  </w:style>
  <w:style w:type="character" w:styleId="FootnoteReference">
    <w:name w:val="footnote reference"/>
    <w:basedOn w:val="DefaultParagraphFont"/>
    <w:uiPriority w:val="99"/>
    <w:semiHidden/>
    <w:unhideWhenUsed/>
    <w:rsid w:val="00124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АНГЕЛОВА КАРАГЬОЗОВА</dc:creator>
  <cp:lastModifiedBy>НАТАЛИЯ АНГЕЛОВА КАРАГЬОЗОВА</cp:lastModifiedBy>
  <cp:revision>3</cp:revision>
  <dcterms:created xsi:type="dcterms:W3CDTF">2019-10-11T08:06:00Z</dcterms:created>
  <dcterms:modified xsi:type="dcterms:W3CDTF">2019-10-11T09:23:00Z</dcterms:modified>
</cp:coreProperties>
</file>